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E57" w:rsidRPr="00A338FA" w:rsidRDefault="00BD45C6" w:rsidP="00A338FA">
      <w:pPr>
        <w:jc w:val="center"/>
        <w:rPr>
          <w:b/>
        </w:rPr>
      </w:pPr>
      <w:r w:rsidRPr="00A338FA">
        <w:rPr>
          <w:b/>
        </w:rPr>
        <w:t>Plainville Public Library</w:t>
      </w:r>
    </w:p>
    <w:p w:rsidR="00BD45C6" w:rsidRPr="00A338FA" w:rsidRDefault="00BD45C6" w:rsidP="00A338FA">
      <w:pPr>
        <w:jc w:val="center"/>
        <w:rPr>
          <w:b/>
        </w:rPr>
      </w:pPr>
      <w:r w:rsidRPr="00A338FA">
        <w:rPr>
          <w:b/>
        </w:rPr>
        <w:t>Library Behavior P</w:t>
      </w:r>
      <w:r w:rsidR="00A338FA" w:rsidRPr="00A338FA">
        <w:rPr>
          <w:b/>
        </w:rPr>
        <w:t>o</w:t>
      </w:r>
      <w:r w:rsidRPr="00A338FA">
        <w:rPr>
          <w:b/>
        </w:rPr>
        <w:t>licy</w:t>
      </w:r>
    </w:p>
    <w:p w:rsidR="00BD45C6" w:rsidRDefault="00BD45C6"/>
    <w:p w:rsidR="00BD45C6" w:rsidRPr="00E5228D" w:rsidRDefault="00BD45C6">
      <w:r w:rsidRPr="00E5228D">
        <w:t xml:space="preserve">The Board of Library Trustees </w:t>
      </w:r>
      <w:proofErr w:type="gramStart"/>
      <w:r w:rsidRPr="00E5228D">
        <w:t>have</w:t>
      </w:r>
      <w:proofErr w:type="gramEnd"/>
      <w:r w:rsidRPr="00E5228D">
        <w:t xml:space="preserve"> established a Library Behavior Policy to protect the safety and rights of the public and library staff while promoting the use and enjoyment of the library. Rules of Conduct have been established to ensure the public can conduct library business without interference and that materials, equipment and the facility are protected from damage and loss. </w:t>
      </w:r>
    </w:p>
    <w:p w:rsidR="00BD45C6" w:rsidRPr="00E5228D" w:rsidRDefault="00BD45C6">
      <w:pPr>
        <w:rPr>
          <w:u w:val="single"/>
        </w:rPr>
      </w:pPr>
      <w:r w:rsidRPr="00E5228D">
        <w:rPr>
          <w:u w:val="single"/>
        </w:rPr>
        <w:t>Rules of Conduct</w:t>
      </w:r>
    </w:p>
    <w:p w:rsidR="00BD45C6" w:rsidRPr="00E5228D" w:rsidRDefault="000B4DA4" w:rsidP="00BD45C6">
      <w:pPr>
        <w:pStyle w:val="ListParagraph"/>
        <w:numPr>
          <w:ilvl w:val="0"/>
          <w:numId w:val="1"/>
        </w:numPr>
      </w:pPr>
      <w:r w:rsidRPr="00E5228D">
        <w:t xml:space="preserve">No entering the library without a shirt or shoes, with offensive body odor or personal hygiene, or being otherwise attired so as to be disruptive to the library environment. </w:t>
      </w:r>
    </w:p>
    <w:p w:rsidR="00BD45C6" w:rsidRPr="00E5228D" w:rsidRDefault="00BD45C6" w:rsidP="00BD45C6">
      <w:pPr>
        <w:pStyle w:val="ListParagraph"/>
        <w:numPr>
          <w:ilvl w:val="0"/>
          <w:numId w:val="1"/>
        </w:numPr>
      </w:pPr>
      <w:r w:rsidRPr="00E5228D">
        <w:t>No skate</w:t>
      </w:r>
      <w:r w:rsidR="007F131E" w:rsidRPr="00E5228D">
        <w:t>s</w:t>
      </w:r>
      <w:r w:rsidRPr="00E5228D">
        <w:t>, roller blades, cleats or other footwear th</w:t>
      </w:r>
      <w:r w:rsidR="000B4DA4" w:rsidRPr="00E5228D">
        <w:t xml:space="preserve">at would be destructive to the </w:t>
      </w:r>
      <w:r w:rsidRPr="00E5228D">
        <w:t xml:space="preserve">building or grounds. </w:t>
      </w:r>
    </w:p>
    <w:p w:rsidR="00BD45C6" w:rsidRPr="00E5228D" w:rsidRDefault="00BD45C6" w:rsidP="00BD45C6">
      <w:pPr>
        <w:pStyle w:val="ListParagraph"/>
        <w:numPr>
          <w:ilvl w:val="0"/>
          <w:numId w:val="1"/>
        </w:numPr>
      </w:pPr>
      <w:r w:rsidRPr="00E5228D">
        <w:t xml:space="preserve">Audible devices are permitted to be used only with headphones and at a volume that does not disturb others. </w:t>
      </w:r>
    </w:p>
    <w:p w:rsidR="00BD45C6" w:rsidRPr="00E5228D" w:rsidRDefault="00BD45C6" w:rsidP="00BD45C6">
      <w:pPr>
        <w:pStyle w:val="ListParagraph"/>
        <w:numPr>
          <w:ilvl w:val="0"/>
          <w:numId w:val="1"/>
        </w:numPr>
      </w:pPr>
      <w:r w:rsidRPr="00E5228D">
        <w:t xml:space="preserve">No use of tobacco or </w:t>
      </w:r>
      <w:proofErr w:type="spellStart"/>
      <w:r w:rsidRPr="00E5228D">
        <w:t>ecigarettes</w:t>
      </w:r>
      <w:proofErr w:type="spellEnd"/>
      <w:r w:rsidRPr="00E5228D">
        <w:t xml:space="preserve">. </w:t>
      </w:r>
    </w:p>
    <w:p w:rsidR="00BD45C6" w:rsidRPr="00E5228D" w:rsidRDefault="00BD45C6" w:rsidP="00BD45C6">
      <w:pPr>
        <w:pStyle w:val="ListParagraph"/>
        <w:numPr>
          <w:ilvl w:val="0"/>
          <w:numId w:val="1"/>
        </w:numPr>
      </w:pPr>
      <w:r w:rsidRPr="00E5228D">
        <w:t xml:space="preserve">No possession or use of alcohol, controlled substances or firearms. </w:t>
      </w:r>
    </w:p>
    <w:p w:rsidR="00BD45C6" w:rsidRPr="00E5228D" w:rsidRDefault="00BD45C6" w:rsidP="00BD45C6">
      <w:pPr>
        <w:pStyle w:val="ListParagraph"/>
        <w:numPr>
          <w:ilvl w:val="0"/>
          <w:numId w:val="1"/>
        </w:numPr>
      </w:pPr>
      <w:r w:rsidRPr="00E5228D">
        <w:t xml:space="preserve">No animals except for assistive animal or educational exhibits. </w:t>
      </w:r>
    </w:p>
    <w:p w:rsidR="00BD45C6" w:rsidRPr="00E5228D" w:rsidRDefault="00BD45C6" w:rsidP="00BD45C6">
      <w:pPr>
        <w:pStyle w:val="ListParagraph"/>
        <w:numPr>
          <w:ilvl w:val="0"/>
          <w:numId w:val="1"/>
        </w:numPr>
      </w:pPr>
      <w:r w:rsidRPr="00E5228D">
        <w:t xml:space="preserve">No canvassing, petitioning, selling, soliciting or distribution of materials to the general public. </w:t>
      </w:r>
    </w:p>
    <w:p w:rsidR="00BD45C6" w:rsidRPr="00E5228D" w:rsidRDefault="000B4DA4" w:rsidP="00BD45C6">
      <w:pPr>
        <w:pStyle w:val="ListParagraph"/>
        <w:numPr>
          <w:ilvl w:val="0"/>
          <w:numId w:val="1"/>
        </w:numPr>
      </w:pPr>
      <w:r w:rsidRPr="00E5228D">
        <w:t xml:space="preserve">No disruptive behavior, including shouting, profanity, abusive language, pushing, running or rambunctious activity. No behavior which is destructive, disorderly or violent. </w:t>
      </w:r>
    </w:p>
    <w:p w:rsidR="000B4DA4" w:rsidRPr="00E5228D" w:rsidRDefault="000B4DA4" w:rsidP="00BD45C6">
      <w:pPr>
        <w:pStyle w:val="ListParagraph"/>
        <w:numPr>
          <w:ilvl w:val="0"/>
          <w:numId w:val="1"/>
        </w:numPr>
      </w:pPr>
      <w:r w:rsidRPr="00E5228D">
        <w:t xml:space="preserve">No verbally or physically threatening or harassing other patrons, volunteers or staff, including stalking, staring, lurking, offensive touching and obscene acts such as sex act and indecent exposure. </w:t>
      </w:r>
    </w:p>
    <w:p w:rsidR="007F131E" w:rsidRPr="00E5228D" w:rsidRDefault="007F131E" w:rsidP="00BD45C6">
      <w:pPr>
        <w:pStyle w:val="ListParagraph"/>
        <w:numPr>
          <w:ilvl w:val="0"/>
          <w:numId w:val="1"/>
        </w:numPr>
      </w:pPr>
      <w:r w:rsidRPr="00E5228D">
        <w:t>No sleeping.</w:t>
      </w:r>
    </w:p>
    <w:p w:rsidR="000B4DA4" w:rsidRPr="00E5228D" w:rsidRDefault="000B4DA4" w:rsidP="00BD45C6">
      <w:pPr>
        <w:pStyle w:val="ListParagraph"/>
        <w:numPr>
          <w:ilvl w:val="0"/>
          <w:numId w:val="1"/>
        </w:numPr>
      </w:pPr>
      <w:r w:rsidRPr="00E5228D">
        <w:t xml:space="preserve">No using of restrooms for bathing, shampooing, doing laundry or changing clothes. </w:t>
      </w:r>
    </w:p>
    <w:p w:rsidR="000B4DA4" w:rsidRPr="00E5228D" w:rsidRDefault="000B4DA4" w:rsidP="00BD45C6">
      <w:pPr>
        <w:pStyle w:val="ListParagraph"/>
        <w:numPr>
          <w:ilvl w:val="0"/>
          <w:numId w:val="1"/>
        </w:numPr>
      </w:pPr>
      <w:r w:rsidRPr="00E5228D">
        <w:t xml:space="preserve">Only one person allowed in the rest rooms with the exception of a supervising adult or caregiver. </w:t>
      </w:r>
    </w:p>
    <w:p w:rsidR="000B4DA4" w:rsidRPr="00E5228D" w:rsidRDefault="000B4DA4" w:rsidP="00BD45C6">
      <w:pPr>
        <w:pStyle w:val="ListParagraph"/>
        <w:numPr>
          <w:ilvl w:val="0"/>
          <w:numId w:val="1"/>
        </w:numPr>
      </w:pPr>
      <w:r w:rsidRPr="00E5228D">
        <w:t xml:space="preserve">Bringing in garbage, articles with a foul odor, or articles which, alone or in their aggregate, impeded the use of the library by others. </w:t>
      </w:r>
    </w:p>
    <w:p w:rsidR="000B4DA4" w:rsidRPr="00E5228D" w:rsidRDefault="000B4DA4" w:rsidP="00BD45C6">
      <w:pPr>
        <w:pStyle w:val="ListParagraph"/>
        <w:numPr>
          <w:ilvl w:val="0"/>
          <w:numId w:val="1"/>
        </w:numPr>
      </w:pPr>
      <w:r w:rsidRPr="00E5228D">
        <w:t xml:space="preserve">No loitering near or blocking of entrances or exits. </w:t>
      </w:r>
    </w:p>
    <w:p w:rsidR="000B4DA4" w:rsidRPr="00E5228D" w:rsidRDefault="000B4DA4" w:rsidP="00BD45C6">
      <w:pPr>
        <w:pStyle w:val="ListParagraph"/>
        <w:numPr>
          <w:ilvl w:val="0"/>
          <w:numId w:val="1"/>
        </w:numPr>
      </w:pPr>
      <w:r w:rsidRPr="00E5228D">
        <w:t xml:space="preserve">Parents are responsible for their children while their children are on library property. </w:t>
      </w:r>
    </w:p>
    <w:p w:rsidR="000B4DA4" w:rsidRPr="00E5228D" w:rsidRDefault="000B4DA4" w:rsidP="00BD45C6">
      <w:pPr>
        <w:pStyle w:val="ListParagraph"/>
        <w:numPr>
          <w:ilvl w:val="0"/>
          <w:numId w:val="1"/>
        </w:numPr>
      </w:pPr>
      <w:r w:rsidRPr="00E5228D">
        <w:t>No use of library materials or facilities in a manner which, in the opinion of the staff, is like</w:t>
      </w:r>
      <w:r w:rsidR="007F131E" w:rsidRPr="00E5228D">
        <w:t>ly to result in damage or harm.</w:t>
      </w:r>
    </w:p>
    <w:p w:rsidR="00A91443" w:rsidRPr="00E5228D" w:rsidRDefault="00A91443" w:rsidP="00BD45C6">
      <w:pPr>
        <w:pStyle w:val="ListParagraph"/>
        <w:numPr>
          <w:ilvl w:val="0"/>
          <w:numId w:val="1"/>
        </w:numPr>
      </w:pPr>
      <w:r w:rsidRPr="00E5228D">
        <w:t xml:space="preserve">All bags and other articles are subject to inspection by staff or authorized personnel. </w:t>
      </w:r>
    </w:p>
    <w:p w:rsidR="007F131E" w:rsidRPr="00E5228D" w:rsidRDefault="007F131E" w:rsidP="007F131E">
      <w:pPr>
        <w:rPr>
          <w:u w:val="single"/>
        </w:rPr>
      </w:pPr>
      <w:r w:rsidRPr="00E5228D">
        <w:rPr>
          <w:u w:val="single"/>
        </w:rPr>
        <w:t xml:space="preserve">The following policies are in effect at all times: </w:t>
      </w:r>
    </w:p>
    <w:p w:rsidR="007F131E" w:rsidRPr="00E5228D" w:rsidRDefault="007F131E" w:rsidP="007F131E">
      <w:pPr>
        <w:pStyle w:val="ListParagraph"/>
        <w:numPr>
          <w:ilvl w:val="0"/>
          <w:numId w:val="2"/>
        </w:numPr>
      </w:pPr>
      <w:r w:rsidRPr="00E5228D">
        <w:t>If a Rule of Conduct is vi</w:t>
      </w:r>
      <w:r w:rsidR="00A91443" w:rsidRPr="00E5228D">
        <w:t>olates, library priv</w:t>
      </w:r>
      <w:r w:rsidR="00F50664" w:rsidRPr="00E5228D">
        <w:t>ile</w:t>
      </w:r>
      <w:r w:rsidR="00A91443" w:rsidRPr="00E5228D">
        <w:t xml:space="preserve">ges may </w:t>
      </w:r>
      <w:r w:rsidRPr="00E5228D">
        <w:t xml:space="preserve">be suspended or revoked. </w:t>
      </w:r>
    </w:p>
    <w:p w:rsidR="00A91443" w:rsidRPr="00E5228D" w:rsidRDefault="00A91443" w:rsidP="007F131E">
      <w:pPr>
        <w:pStyle w:val="ListParagraph"/>
        <w:numPr>
          <w:ilvl w:val="0"/>
          <w:numId w:val="2"/>
        </w:numPr>
      </w:pPr>
      <w:r w:rsidRPr="00E5228D">
        <w:t xml:space="preserve">The library is responsible for personal belongings left unattended. </w:t>
      </w:r>
    </w:p>
    <w:p w:rsidR="00A91443" w:rsidRPr="00E5228D" w:rsidRDefault="00A91443" w:rsidP="007F131E">
      <w:pPr>
        <w:pStyle w:val="ListParagraph"/>
        <w:numPr>
          <w:ilvl w:val="0"/>
          <w:numId w:val="2"/>
        </w:numPr>
      </w:pPr>
      <w:r w:rsidRPr="00E5228D">
        <w:lastRenderedPageBreak/>
        <w:t xml:space="preserve">Theft, vandalism or mutilation of library property is punishable by fine and/or imprisonment under Chapter 266, Sections 99A and 100 of the Massachusetts General Laws. Any purposeful damage and/or theft will be reported to the police as such. </w:t>
      </w:r>
    </w:p>
    <w:p w:rsidR="00A91443" w:rsidRPr="00E5228D" w:rsidRDefault="00A91443" w:rsidP="007F131E">
      <w:pPr>
        <w:pStyle w:val="ListParagraph"/>
        <w:numPr>
          <w:ilvl w:val="0"/>
          <w:numId w:val="2"/>
        </w:numPr>
      </w:pPr>
      <w:r w:rsidRPr="00E5228D">
        <w:t xml:space="preserve">The library reserve the right to limit time spent using equipment and/or facilities. </w:t>
      </w:r>
    </w:p>
    <w:p w:rsidR="00A91443" w:rsidRPr="00E5228D" w:rsidRDefault="00A91443" w:rsidP="00A91443">
      <w:pPr>
        <w:rPr>
          <w:u w:val="single"/>
        </w:rPr>
      </w:pPr>
      <w:r w:rsidRPr="00E5228D">
        <w:rPr>
          <w:u w:val="single"/>
        </w:rPr>
        <w:t>Procedures</w:t>
      </w:r>
    </w:p>
    <w:p w:rsidR="00A91443" w:rsidRPr="00E5228D" w:rsidRDefault="00A91443" w:rsidP="00A91443">
      <w:pPr>
        <w:pStyle w:val="ListParagraph"/>
        <w:numPr>
          <w:ilvl w:val="0"/>
          <w:numId w:val="3"/>
        </w:numPr>
      </w:pPr>
      <w:r w:rsidRPr="00E5228D">
        <w:t xml:space="preserve">Staff will give two verbal warning covering inappropriate behavior to new offenders.  Those with known prior inappropriate behavior may be given one or no warning. </w:t>
      </w:r>
    </w:p>
    <w:p w:rsidR="00A91443" w:rsidRPr="00E5228D" w:rsidRDefault="00A91443" w:rsidP="00A91443">
      <w:pPr>
        <w:pStyle w:val="ListParagraph"/>
        <w:numPr>
          <w:ilvl w:val="1"/>
          <w:numId w:val="3"/>
        </w:numPr>
      </w:pPr>
      <w:r w:rsidRPr="00E5228D">
        <w:t xml:space="preserve">With the first warning staff will explain the rules and suggest alternative behavior. </w:t>
      </w:r>
    </w:p>
    <w:p w:rsidR="00A91443" w:rsidRPr="00E5228D" w:rsidRDefault="00A91443" w:rsidP="00A91443">
      <w:pPr>
        <w:pStyle w:val="ListParagraph"/>
        <w:numPr>
          <w:ilvl w:val="1"/>
          <w:numId w:val="3"/>
        </w:numPr>
      </w:pPr>
      <w:r w:rsidRPr="00E5228D">
        <w:t xml:space="preserve">With the second warning staff will state that the patron will be required to leave if the behavior continues. </w:t>
      </w:r>
    </w:p>
    <w:p w:rsidR="00A91443" w:rsidRPr="00E5228D" w:rsidRDefault="00A91443" w:rsidP="00A91443">
      <w:pPr>
        <w:pStyle w:val="ListParagraph"/>
        <w:numPr>
          <w:ilvl w:val="0"/>
          <w:numId w:val="3"/>
        </w:numPr>
      </w:pPr>
      <w:r w:rsidRPr="00E5228D">
        <w:t xml:space="preserve">If inappropriate behavior continues after the steps above are taken, the patron will be asked to leave the library for the rest of the day and the staff will complete an Incident Report. </w:t>
      </w:r>
    </w:p>
    <w:p w:rsidR="00A91443" w:rsidRPr="00E5228D" w:rsidRDefault="00A91443" w:rsidP="00A91443">
      <w:pPr>
        <w:pStyle w:val="ListParagraph"/>
        <w:numPr>
          <w:ilvl w:val="1"/>
          <w:numId w:val="3"/>
        </w:numPr>
      </w:pPr>
      <w:r w:rsidRPr="00E5228D">
        <w:t xml:space="preserve">Children who are in need of a ride home will be allowed call for a ride and wait in the reading room provided they are orderly. Staff may contact the child’s parent or guardian directly. </w:t>
      </w:r>
    </w:p>
    <w:p w:rsidR="00C746B2" w:rsidRPr="00E5228D" w:rsidRDefault="00C746B2" w:rsidP="00C746B2">
      <w:pPr>
        <w:pStyle w:val="ListParagraph"/>
        <w:numPr>
          <w:ilvl w:val="0"/>
          <w:numId w:val="3"/>
        </w:numPr>
      </w:pPr>
      <w:r w:rsidRPr="00E5228D">
        <w:t xml:space="preserve">A patron who has ignored verbal warning or been involved in a dangerous or out of control situation will receive a warning letter to explain how the Library Behavior Policy has been violated and the action which will be taken if inappropriate behavior continues. If the patron is a child, the letter will be sent to the parent or legal guardian. </w:t>
      </w:r>
    </w:p>
    <w:p w:rsidR="00C746B2" w:rsidRPr="00E5228D" w:rsidRDefault="00C746B2" w:rsidP="00C746B2">
      <w:pPr>
        <w:pStyle w:val="ListParagraph"/>
        <w:numPr>
          <w:ilvl w:val="0"/>
          <w:numId w:val="3"/>
        </w:numPr>
      </w:pPr>
      <w:r w:rsidRPr="00E5228D">
        <w:t xml:space="preserve">A patron who has repeatedly ignored warning and a warning letter, posed a threat to the safety of others, or committed a crime may be removed from the library property for a specific time, up to 90 days. Such patron will be sent a letter of </w:t>
      </w:r>
      <w:proofErr w:type="spellStart"/>
      <w:r w:rsidRPr="00E5228D">
        <w:t>disinvitation</w:t>
      </w:r>
      <w:proofErr w:type="spellEnd"/>
      <w:r w:rsidRPr="00E5228D">
        <w:t>. If the patron is a child, the letter will be sent to the parent or legal guardian.</w:t>
      </w:r>
    </w:p>
    <w:p w:rsidR="00E5228D" w:rsidRDefault="00C746B2" w:rsidP="00C746B2">
      <w:pPr>
        <w:pStyle w:val="ListParagraph"/>
        <w:numPr>
          <w:ilvl w:val="0"/>
          <w:numId w:val="3"/>
        </w:numPr>
      </w:pPr>
      <w:r w:rsidRPr="00E5228D">
        <w:t>If the staff judges that a situation is dangerous, an emergency, or out of control they will call 911 immediately.</w:t>
      </w:r>
    </w:p>
    <w:p w:rsidR="00C746B2" w:rsidRPr="00E5228D" w:rsidRDefault="00E5228D" w:rsidP="00E5228D">
      <w:r>
        <w:t>Rev 12/15</w:t>
      </w:r>
      <w:bookmarkStart w:id="0" w:name="_GoBack"/>
      <w:bookmarkEnd w:id="0"/>
      <w:r w:rsidR="00C746B2" w:rsidRPr="00E5228D">
        <w:t xml:space="preserve"> </w:t>
      </w:r>
    </w:p>
    <w:sectPr w:rsidR="00C746B2" w:rsidRPr="00E52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62B3A"/>
    <w:multiLevelType w:val="hybridMultilevel"/>
    <w:tmpl w:val="B1DCB5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490EFF"/>
    <w:multiLevelType w:val="hybridMultilevel"/>
    <w:tmpl w:val="972CF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2E2C88"/>
    <w:multiLevelType w:val="hybridMultilevel"/>
    <w:tmpl w:val="B0789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C6"/>
    <w:rsid w:val="000B4DA4"/>
    <w:rsid w:val="00123E57"/>
    <w:rsid w:val="007F131E"/>
    <w:rsid w:val="00A338FA"/>
    <w:rsid w:val="00A91443"/>
    <w:rsid w:val="00B24ABE"/>
    <w:rsid w:val="00BD45C6"/>
    <w:rsid w:val="00C746B2"/>
    <w:rsid w:val="00E5228D"/>
    <w:rsid w:val="00F5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5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2015-12-10T13:32:00Z</cp:lastPrinted>
  <dcterms:created xsi:type="dcterms:W3CDTF">2015-11-25T19:49:00Z</dcterms:created>
  <dcterms:modified xsi:type="dcterms:W3CDTF">2015-12-10T13:37:00Z</dcterms:modified>
</cp:coreProperties>
</file>